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AFB6" w14:textId="77777777" w:rsidR="000C0D7F" w:rsidRPr="00F4646C" w:rsidRDefault="000C0D7F" w:rsidP="000C0D7F">
      <w:pPr>
        <w:jc w:val="center"/>
        <w:rPr>
          <w:rFonts w:ascii="Arial" w:hAnsi="Arial" w:cs="Arial"/>
        </w:rPr>
      </w:pPr>
    </w:p>
    <w:p w14:paraId="261698BC" w14:textId="77777777" w:rsidR="000C0D7F" w:rsidRPr="00F4646C" w:rsidRDefault="000C0D7F" w:rsidP="000C0D7F">
      <w:pPr>
        <w:jc w:val="center"/>
        <w:rPr>
          <w:rFonts w:ascii="Arial" w:hAnsi="Arial" w:cs="Arial"/>
        </w:rPr>
      </w:pPr>
    </w:p>
    <w:p w14:paraId="4BEE1FF0" w14:textId="77777777" w:rsidR="000C0D7F" w:rsidRPr="00F4646C" w:rsidRDefault="000C0D7F" w:rsidP="000C0D7F">
      <w:pPr>
        <w:jc w:val="center"/>
        <w:rPr>
          <w:rFonts w:ascii="Arial" w:hAnsi="Arial" w:cs="Arial"/>
        </w:rPr>
      </w:pPr>
    </w:p>
    <w:p w14:paraId="094C2A82" w14:textId="77777777" w:rsidR="000C0D7F" w:rsidRPr="00F4646C" w:rsidRDefault="000C0D7F" w:rsidP="000C0D7F">
      <w:pPr>
        <w:jc w:val="center"/>
        <w:rPr>
          <w:rFonts w:ascii="Arial" w:hAnsi="Arial" w:cs="Arial"/>
        </w:rPr>
      </w:pPr>
    </w:p>
    <w:p w14:paraId="4A077B6B" w14:textId="77777777" w:rsidR="000C0D7F" w:rsidRPr="00F4646C" w:rsidRDefault="000C0D7F" w:rsidP="000C0D7F">
      <w:pPr>
        <w:jc w:val="center"/>
        <w:rPr>
          <w:rFonts w:ascii="Arial" w:hAnsi="Arial" w:cs="Arial"/>
        </w:rPr>
      </w:pPr>
    </w:p>
    <w:p w14:paraId="1C168892" w14:textId="77777777" w:rsidR="000C0D7F" w:rsidRPr="00F4646C" w:rsidRDefault="000C0D7F" w:rsidP="000C0D7F">
      <w:pPr>
        <w:jc w:val="center"/>
        <w:rPr>
          <w:rFonts w:ascii="Arial" w:hAnsi="Arial" w:cs="Arial"/>
        </w:rPr>
      </w:pPr>
    </w:p>
    <w:p w14:paraId="27821492" w14:textId="77777777" w:rsidR="0056465F" w:rsidRPr="00F4646C" w:rsidRDefault="00256DFB" w:rsidP="008F3D58">
      <w:pPr>
        <w:spacing w:line="480" w:lineRule="auto"/>
        <w:jc w:val="center"/>
        <w:rPr>
          <w:rFonts w:ascii="Arial" w:hAnsi="Arial" w:cs="Arial"/>
          <w:b/>
        </w:rPr>
      </w:pPr>
      <w:r w:rsidRPr="00F4646C">
        <w:rPr>
          <w:rFonts w:ascii="Arial" w:hAnsi="Arial" w:cs="Arial"/>
          <w:b/>
        </w:rPr>
        <w:t>Title</w:t>
      </w:r>
    </w:p>
    <w:p w14:paraId="445BDC1D" w14:textId="77777777" w:rsidR="0056465F" w:rsidRPr="00F4646C" w:rsidRDefault="00256DFB" w:rsidP="008F3D58">
      <w:pPr>
        <w:spacing w:line="480" w:lineRule="auto"/>
        <w:jc w:val="center"/>
        <w:rPr>
          <w:rFonts w:ascii="Arial" w:hAnsi="Arial" w:cs="Arial"/>
        </w:rPr>
      </w:pPr>
      <w:r w:rsidRPr="00F4646C">
        <w:rPr>
          <w:rFonts w:ascii="Arial" w:hAnsi="Arial" w:cs="Arial"/>
        </w:rPr>
        <w:t>Institutional affiliations</w:t>
      </w:r>
    </w:p>
    <w:p w14:paraId="13180B6C" w14:textId="77777777" w:rsidR="0056465F" w:rsidRPr="00F4646C" w:rsidRDefault="00256DFB" w:rsidP="008F3D58">
      <w:pPr>
        <w:spacing w:line="480" w:lineRule="auto"/>
        <w:jc w:val="center"/>
        <w:rPr>
          <w:rFonts w:ascii="Arial" w:hAnsi="Arial" w:cs="Arial"/>
        </w:rPr>
      </w:pPr>
      <w:r w:rsidRPr="00F4646C">
        <w:rPr>
          <w:rFonts w:ascii="Arial" w:hAnsi="Arial" w:cs="Arial"/>
        </w:rPr>
        <w:t>Name of lecturer</w:t>
      </w:r>
    </w:p>
    <w:p w14:paraId="1C7ADB45" w14:textId="77777777" w:rsidR="0056465F" w:rsidRPr="00F4646C" w:rsidRDefault="00256DFB" w:rsidP="008F3D58">
      <w:pPr>
        <w:spacing w:line="480" w:lineRule="auto"/>
        <w:jc w:val="center"/>
        <w:rPr>
          <w:rFonts w:ascii="Arial" w:hAnsi="Arial" w:cs="Arial"/>
        </w:rPr>
      </w:pPr>
      <w:r w:rsidRPr="00F4646C">
        <w:rPr>
          <w:rFonts w:ascii="Arial" w:hAnsi="Arial" w:cs="Arial"/>
        </w:rPr>
        <w:t>Name of student</w:t>
      </w:r>
    </w:p>
    <w:p w14:paraId="303A9FEA" w14:textId="77777777" w:rsidR="0056465F" w:rsidRPr="00F4646C" w:rsidRDefault="00256DFB" w:rsidP="008F3D58">
      <w:pPr>
        <w:spacing w:line="480" w:lineRule="auto"/>
        <w:jc w:val="center"/>
        <w:rPr>
          <w:rFonts w:ascii="Arial" w:hAnsi="Arial" w:cs="Arial"/>
        </w:rPr>
      </w:pPr>
      <w:r w:rsidRPr="00F4646C">
        <w:rPr>
          <w:rFonts w:ascii="Arial" w:hAnsi="Arial" w:cs="Arial"/>
        </w:rPr>
        <w:t>Submission date</w:t>
      </w:r>
    </w:p>
    <w:p w14:paraId="5415902D" w14:textId="77777777" w:rsidR="000C0D7F" w:rsidRPr="00F4646C" w:rsidRDefault="00256DFB" w:rsidP="008F3D58">
      <w:pPr>
        <w:spacing w:line="480" w:lineRule="auto"/>
        <w:rPr>
          <w:rFonts w:ascii="Arial" w:hAnsi="Arial" w:cs="Arial"/>
        </w:rPr>
      </w:pPr>
      <w:r w:rsidRPr="00F4646C">
        <w:rPr>
          <w:rFonts w:ascii="Arial" w:hAnsi="Arial" w:cs="Arial"/>
        </w:rPr>
        <w:br w:type="page"/>
      </w:r>
    </w:p>
    <w:p w14:paraId="5A48E2B7" w14:textId="77777777" w:rsidR="00B2672C" w:rsidRPr="00F4646C" w:rsidRDefault="00256DFB" w:rsidP="008F3D58">
      <w:pPr>
        <w:spacing w:line="480" w:lineRule="auto"/>
        <w:rPr>
          <w:rFonts w:ascii="Arial" w:hAnsi="Arial" w:cs="Arial"/>
          <w:b/>
        </w:rPr>
      </w:pPr>
      <w:r w:rsidRPr="00F4646C">
        <w:rPr>
          <w:rFonts w:ascii="Arial" w:hAnsi="Arial" w:cs="Arial"/>
          <w:b/>
        </w:rPr>
        <w:lastRenderedPageBreak/>
        <w:t>Background information of</w:t>
      </w:r>
      <w:r w:rsidR="001706BE" w:rsidRPr="00F4646C">
        <w:rPr>
          <w:rFonts w:ascii="Arial" w:hAnsi="Arial" w:cs="Arial"/>
          <w:b/>
        </w:rPr>
        <w:t xml:space="preserve"> wine</w:t>
      </w:r>
      <w:r w:rsidR="00726684" w:rsidRPr="00F4646C">
        <w:rPr>
          <w:rFonts w:ascii="Arial" w:hAnsi="Arial" w:cs="Arial"/>
          <w:b/>
        </w:rPr>
        <w:t xml:space="preserve"> production in France</w:t>
      </w:r>
      <w:r w:rsidR="00664B60" w:rsidRPr="00F4646C">
        <w:rPr>
          <w:rFonts w:ascii="Arial" w:hAnsi="Arial" w:cs="Arial"/>
          <w:b/>
        </w:rPr>
        <w:t>.</w:t>
      </w:r>
    </w:p>
    <w:p w14:paraId="6E649D4E" w14:textId="77777777" w:rsidR="00F4646C" w:rsidRDefault="00256DFB" w:rsidP="00F26A27">
      <w:pPr>
        <w:spacing w:line="480" w:lineRule="auto"/>
        <w:ind w:firstLine="720"/>
        <w:rPr>
          <w:rFonts w:ascii="Arial" w:hAnsi="Arial" w:cs="Arial"/>
        </w:rPr>
      </w:pPr>
      <w:r w:rsidRPr="00F4646C">
        <w:rPr>
          <w:rFonts w:ascii="Arial" w:hAnsi="Arial" w:cs="Arial"/>
        </w:rPr>
        <w:t>France as a nation stands out among the countries known for exquisite cuisine and fine Wine. The wine magic of France is in the countryside from Bordeaux to Burgundy, from the Loire valley to the Rhone valley and beyond.</w:t>
      </w:r>
      <w:r w:rsidR="00B2672C" w:rsidRPr="00F4646C">
        <w:rPr>
          <w:rFonts w:ascii="Arial" w:hAnsi="Arial" w:cs="Arial"/>
        </w:rPr>
        <w:t xml:space="preserve"> </w:t>
      </w:r>
      <w:r w:rsidRPr="00F4646C">
        <w:rPr>
          <w:rFonts w:ascii="Arial" w:hAnsi="Arial" w:cs="Arial"/>
        </w:rPr>
        <w:t xml:space="preserve">It is thought Romans brought vine growing practice during the times of antiquity. During these times, wine trading had established itself as a trading commodity and part of everyday life. The rise of Catholicism saw Wine growing important, whereby some of the medieval leaders influenced </w:t>
      </w:r>
      <w:r w:rsidR="00643CFD" w:rsidRPr="00F4646C">
        <w:rPr>
          <w:rFonts w:ascii="Arial" w:hAnsi="Arial" w:cs="Arial"/>
        </w:rPr>
        <w:t xml:space="preserve">winemaking. Currently, France is the world's number one producer of Wine by volume. Wine is made in styles that range from traditional to modern. </w:t>
      </w:r>
    </w:p>
    <w:p w14:paraId="35301429" w14:textId="77777777" w:rsidR="00F4646C" w:rsidRDefault="00643CFD" w:rsidP="00F26A27">
      <w:pPr>
        <w:spacing w:line="480" w:lineRule="auto"/>
        <w:ind w:firstLine="720"/>
        <w:rPr>
          <w:rFonts w:ascii="Arial" w:hAnsi="Arial" w:cs="Arial"/>
        </w:rPr>
      </w:pPr>
      <w:r w:rsidRPr="00F4646C">
        <w:rPr>
          <w:rFonts w:ascii="Arial" w:hAnsi="Arial" w:cs="Arial"/>
        </w:rPr>
        <w:t xml:space="preserve">The wine-growing is strictly controlled on the varietals under the AOC </w:t>
      </w:r>
      <w:r w:rsidR="00A83914" w:rsidRPr="00F4646C">
        <w:rPr>
          <w:rFonts w:ascii="Arial" w:hAnsi="Arial" w:cs="Arial"/>
        </w:rPr>
        <w:t>system. Wine</w:t>
      </w:r>
      <w:r w:rsidRPr="00F4646C">
        <w:rPr>
          <w:rFonts w:ascii="Arial" w:hAnsi="Arial" w:cs="Arial"/>
        </w:rPr>
        <w:t xml:space="preserve"> growing is top in the regions of Rhone </w:t>
      </w:r>
      <w:r w:rsidR="00A83914" w:rsidRPr="00F4646C">
        <w:rPr>
          <w:rFonts w:ascii="Arial" w:hAnsi="Arial" w:cs="Arial"/>
        </w:rPr>
        <w:t>valley, Champagne, Loire</w:t>
      </w:r>
      <w:r w:rsidRPr="00F4646C">
        <w:rPr>
          <w:rFonts w:ascii="Arial" w:hAnsi="Arial" w:cs="Arial"/>
        </w:rPr>
        <w:t xml:space="preserve">, </w:t>
      </w:r>
      <w:r w:rsidR="00A83914" w:rsidRPr="00F4646C">
        <w:rPr>
          <w:rFonts w:ascii="Arial" w:hAnsi="Arial" w:cs="Arial"/>
        </w:rPr>
        <w:t>Burgundy, Alsace, Bordeaux, Provence and Languedoc-Roussillon.</w:t>
      </w:r>
      <w:r w:rsidRPr="00F4646C">
        <w:rPr>
          <w:rFonts w:ascii="Arial" w:hAnsi="Arial" w:cs="Arial"/>
        </w:rPr>
        <w:t xml:space="preserve"> </w:t>
      </w:r>
      <w:r w:rsidR="00A83914" w:rsidRPr="00F4646C">
        <w:rPr>
          <w:rFonts w:ascii="Arial" w:hAnsi="Arial" w:cs="Arial"/>
        </w:rPr>
        <w:t xml:space="preserve">Typical wines are white wines made from </w:t>
      </w:r>
      <w:r w:rsidR="00725F7A" w:rsidRPr="00F4646C">
        <w:rPr>
          <w:rFonts w:ascii="Arial" w:hAnsi="Arial" w:cs="Arial"/>
        </w:rPr>
        <w:t>Pinot Blanc</w:t>
      </w:r>
      <w:r w:rsidR="00A83914" w:rsidRPr="00F4646C">
        <w:rPr>
          <w:rFonts w:ascii="Arial" w:hAnsi="Arial" w:cs="Arial"/>
        </w:rPr>
        <w:t xml:space="preserve">, Pinot Gris, and Riesling from the region of </w:t>
      </w:r>
      <w:r w:rsidR="00725F7A" w:rsidRPr="00F4646C">
        <w:rPr>
          <w:rFonts w:ascii="Arial" w:hAnsi="Arial" w:cs="Arial"/>
        </w:rPr>
        <w:t xml:space="preserve">Alsace. Red wines are made from Merlot, Cabernet Sauvignon, and Cabernet Franc from the region of Bordeaux. Red wines from the region of Burgundy are made from Pinot Noir, while Whites are made from Chardonnay. Rhone Valley region produces Red wines made from Grenache, </w:t>
      </w:r>
      <w:r w:rsidR="001706BE" w:rsidRPr="00F4646C">
        <w:rPr>
          <w:rFonts w:ascii="Arial" w:hAnsi="Arial" w:cs="Arial"/>
        </w:rPr>
        <w:t>Syrah, Mourvedre</w:t>
      </w:r>
      <w:r w:rsidR="00725F7A" w:rsidRPr="00F4646C">
        <w:rPr>
          <w:rFonts w:ascii="Arial" w:hAnsi="Arial" w:cs="Arial"/>
        </w:rPr>
        <w:t xml:space="preserve">, and </w:t>
      </w:r>
      <w:r w:rsidR="001706BE" w:rsidRPr="00F4646C">
        <w:rPr>
          <w:rFonts w:ascii="Arial" w:hAnsi="Arial" w:cs="Arial"/>
        </w:rPr>
        <w:t xml:space="preserve">others. With the increased competition, some changes are still occurring whereby winemakers struggle with the demand for Wine decreasing. </w:t>
      </w:r>
    </w:p>
    <w:p w14:paraId="392E748D" w14:textId="24F3B9EA" w:rsidR="00D800F3" w:rsidRPr="00F4646C" w:rsidRDefault="001706BE" w:rsidP="00F26A27">
      <w:pPr>
        <w:spacing w:line="480" w:lineRule="auto"/>
        <w:ind w:firstLine="720"/>
        <w:rPr>
          <w:rFonts w:ascii="Arial" w:hAnsi="Arial" w:cs="Arial"/>
        </w:rPr>
      </w:pPr>
      <w:r w:rsidRPr="00F4646C">
        <w:rPr>
          <w:rFonts w:ascii="Arial" w:hAnsi="Arial" w:cs="Arial"/>
        </w:rPr>
        <w:t>The Byzantine system of quality cont</w:t>
      </w:r>
      <w:r w:rsidR="00AE1CBC" w:rsidRPr="00F4646C">
        <w:rPr>
          <w:rFonts w:ascii="Arial" w:hAnsi="Arial" w:cs="Arial"/>
        </w:rPr>
        <w:t xml:space="preserve">rol </w:t>
      </w:r>
      <w:r w:rsidRPr="00F4646C">
        <w:rPr>
          <w:rFonts w:ascii="Arial" w:hAnsi="Arial" w:cs="Arial"/>
        </w:rPr>
        <w:t xml:space="preserve">affects the winemakers since it allows for little flexibility in consumers changing </w:t>
      </w:r>
      <w:r w:rsidR="00726684" w:rsidRPr="00F4646C">
        <w:rPr>
          <w:rFonts w:ascii="Arial" w:hAnsi="Arial" w:cs="Arial"/>
        </w:rPr>
        <w:t xml:space="preserve">tastes. The French appellation restricts Winegrowing in each region a small number of allowed varieties. This is in contrast to California, where you can find any variety growing in any state. Most French wines are </w:t>
      </w:r>
      <w:r w:rsidR="00726684" w:rsidRPr="00F4646C">
        <w:rPr>
          <w:rFonts w:ascii="Arial" w:hAnsi="Arial" w:cs="Arial"/>
        </w:rPr>
        <w:lastRenderedPageBreak/>
        <w:t>blended from several grape varieties allowed in a region, while California wine is made from a single grape.</w:t>
      </w:r>
    </w:p>
    <w:p w14:paraId="463A188B" w14:textId="77777777" w:rsidR="0025479B" w:rsidRPr="00F4646C" w:rsidRDefault="00256DFB" w:rsidP="008F3D58">
      <w:pPr>
        <w:spacing w:line="480" w:lineRule="auto"/>
        <w:rPr>
          <w:rFonts w:ascii="Arial" w:hAnsi="Arial" w:cs="Arial"/>
          <w:b/>
        </w:rPr>
      </w:pPr>
      <w:r w:rsidRPr="00F4646C">
        <w:rPr>
          <w:rFonts w:ascii="Arial" w:hAnsi="Arial" w:cs="Arial"/>
          <w:b/>
        </w:rPr>
        <w:t>Maps</w:t>
      </w:r>
      <w:r w:rsidR="00AA31A0" w:rsidRPr="00F4646C">
        <w:rPr>
          <w:rFonts w:ascii="Arial" w:hAnsi="Arial" w:cs="Arial"/>
          <w:b/>
        </w:rPr>
        <w:t>.</w:t>
      </w:r>
    </w:p>
    <w:p w14:paraId="3DCC65BC" w14:textId="77777777" w:rsidR="00AA31A0" w:rsidRPr="00F4646C" w:rsidRDefault="00256DFB" w:rsidP="00F26A27">
      <w:pPr>
        <w:spacing w:line="480" w:lineRule="auto"/>
        <w:ind w:firstLine="720"/>
        <w:rPr>
          <w:rFonts w:ascii="Arial" w:hAnsi="Arial" w:cs="Arial"/>
        </w:rPr>
      </w:pPr>
      <w:r w:rsidRPr="00F4646C">
        <w:rPr>
          <w:rFonts w:ascii="Arial" w:hAnsi="Arial" w:cs="Arial"/>
        </w:rPr>
        <w:t xml:space="preserve">France is known for its prestigious Wine of Bordeaux across the sparkling wines of champagne. Some other vineyards are found in the oceans in Aquitaine and Languedoc to the string of Rhone valley, where they roll down to Provence. France is the reference of the old world in wine production. The French vineyard growing regions have a heritage and history, which is very rich. The main Wine growing </w:t>
      </w:r>
      <w:r w:rsidR="00CE2372" w:rsidRPr="00F4646C">
        <w:rPr>
          <w:rFonts w:ascii="Arial" w:hAnsi="Arial" w:cs="Arial"/>
        </w:rPr>
        <w:t>regions through our wine map are Burgundy, Corsica, Languedoc,</w:t>
      </w:r>
      <w:r w:rsidRPr="00F4646C">
        <w:rPr>
          <w:rFonts w:ascii="Arial" w:hAnsi="Arial" w:cs="Arial"/>
        </w:rPr>
        <w:t xml:space="preserve"> </w:t>
      </w:r>
      <w:r w:rsidR="00CE2372" w:rsidRPr="00F4646C">
        <w:rPr>
          <w:rFonts w:ascii="Arial" w:hAnsi="Arial" w:cs="Arial"/>
        </w:rPr>
        <w:t>Champagne, Alsace, Bordeaux, Rhone, Provence, Loire, and France.</w:t>
      </w:r>
    </w:p>
    <w:p w14:paraId="6567C3F2" w14:textId="77777777" w:rsidR="00B2672C" w:rsidRPr="00F4646C" w:rsidRDefault="00256DFB" w:rsidP="008F3D58">
      <w:pPr>
        <w:spacing w:line="480" w:lineRule="auto"/>
        <w:rPr>
          <w:rFonts w:ascii="Arial" w:hAnsi="Arial" w:cs="Arial"/>
          <w:b/>
        </w:rPr>
      </w:pPr>
      <w:r w:rsidRPr="00F4646C">
        <w:rPr>
          <w:rFonts w:ascii="Arial" w:hAnsi="Arial" w:cs="Arial"/>
          <w:b/>
        </w:rPr>
        <w:t>Information on the history of Wine in both countries.</w:t>
      </w:r>
    </w:p>
    <w:p w14:paraId="6D1F3C4F" w14:textId="77777777" w:rsidR="00F4646C" w:rsidRDefault="00256DFB" w:rsidP="00F26A27">
      <w:pPr>
        <w:spacing w:line="480" w:lineRule="auto"/>
        <w:ind w:firstLine="720"/>
        <w:rPr>
          <w:rFonts w:ascii="Arial" w:hAnsi="Arial" w:cs="Arial"/>
        </w:rPr>
      </w:pPr>
      <w:r w:rsidRPr="00F4646C">
        <w:rPr>
          <w:rFonts w:ascii="Arial" w:hAnsi="Arial" w:cs="Arial"/>
        </w:rPr>
        <w:t>Winemaking in the United States of America began with the native grape called muscadine . This period dates back 16</w:t>
      </w:r>
      <w:r w:rsidRPr="00F4646C">
        <w:rPr>
          <w:rFonts w:ascii="Arial" w:hAnsi="Arial" w:cs="Arial"/>
          <w:vertAlign w:val="superscript"/>
        </w:rPr>
        <w:t>th</w:t>
      </w:r>
      <w:r w:rsidRPr="00F4646C">
        <w:rPr>
          <w:rFonts w:ascii="Arial" w:hAnsi="Arial" w:cs="Arial"/>
        </w:rPr>
        <w:t xml:space="preserve"> century, when the first European settlers arrived. When the Spanish explorer Ponce de Leon arrived in Florida back in 1513</w:t>
      </w:r>
      <w:r w:rsidR="00FB14B8" w:rsidRPr="00F4646C">
        <w:rPr>
          <w:rFonts w:ascii="Arial" w:hAnsi="Arial" w:cs="Arial"/>
        </w:rPr>
        <w:t>, he</w:t>
      </w:r>
      <w:r w:rsidRPr="00F4646C">
        <w:rPr>
          <w:rFonts w:ascii="Arial" w:hAnsi="Arial" w:cs="Arial"/>
        </w:rPr>
        <w:t xml:space="preserve"> was followed by other Spanish and French Huguenots settlers who began making Muscadine </w:t>
      </w:r>
      <w:r w:rsidR="00FB14B8" w:rsidRPr="00F4646C">
        <w:rPr>
          <w:rFonts w:ascii="Arial" w:hAnsi="Arial" w:cs="Arial"/>
        </w:rPr>
        <w:t xml:space="preserve">wine. </w:t>
      </w:r>
    </w:p>
    <w:p w14:paraId="58D51545" w14:textId="10822DAF" w:rsidR="00730D54" w:rsidRPr="00F4646C" w:rsidRDefault="00FB14B8" w:rsidP="00F26A27">
      <w:pPr>
        <w:spacing w:line="480" w:lineRule="auto"/>
        <w:ind w:firstLine="720"/>
        <w:rPr>
          <w:rFonts w:ascii="Arial" w:hAnsi="Arial" w:cs="Arial"/>
        </w:rPr>
      </w:pPr>
      <w:r w:rsidRPr="00F4646C">
        <w:rPr>
          <w:rFonts w:ascii="Arial" w:hAnsi="Arial" w:cs="Arial"/>
        </w:rPr>
        <w:t xml:space="preserve">Efforts to plant great vines of Europe failed because the rootstock could not withstand attacks by pests. Thomas Jefferson also attempted to plant vineyards and established a winery but did not succeed due to black rot and phylloxera. Despite that, other wineries popped up on east coast and Midwest, including </w:t>
      </w:r>
      <w:r w:rsidR="005C0BBA" w:rsidRPr="00F4646C">
        <w:rPr>
          <w:rFonts w:ascii="Arial" w:hAnsi="Arial" w:cs="Arial"/>
        </w:rPr>
        <w:t xml:space="preserve">Ohio, New Jersey, and Wisconsin </w:t>
      </w:r>
      <w:r w:rsidR="00581089" w:rsidRPr="00F4646C">
        <w:rPr>
          <w:rFonts w:ascii="Arial" w:hAnsi="Arial" w:cs="Arial"/>
        </w:rPr>
        <w:t>(Alston</w:t>
      </w:r>
      <w:r w:rsidR="005C0BBA" w:rsidRPr="00F4646C">
        <w:rPr>
          <w:rFonts w:ascii="Arial" w:hAnsi="Arial" w:cs="Arial"/>
        </w:rPr>
        <w:t xml:space="preserve"> et </w:t>
      </w:r>
      <w:r w:rsidR="00581089" w:rsidRPr="00F4646C">
        <w:rPr>
          <w:rFonts w:ascii="Arial" w:hAnsi="Arial" w:cs="Arial"/>
        </w:rPr>
        <w:t>al)</w:t>
      </w:r>
      <w:r w:rsidR="005C0BBA" w:rsidRPr="00F4646C">
        <w:rPr>
          <w:rFonts w:ascii="Arial" w:hAnsi="Arial" w:cs="Arial"/>
        </w:rPr>
        <w:t>.</w:t>
      </w:r>
      <w:r w:rsidRPr="00F4646C">
        <w:rPr>
          <w:rFonts w:ascii="Arial" w:hAnsi="Arial" w:cs="Arial"/>
        </w:rPr>
        <w:t xml:space="preserve"> These wineries depended on native grapes such as Niagara, Concord and hybrids like Catawba and Marechal Foch</w:t>
      </w:r>
      <w:r w:rsidR="00910334" w:rsidRPr="00F4646C">
        <w:rPr>
          <w:rFonts w:ascii="Arial" w:hAnsi="Arial" w:cs="Arial"/>
        </w:rPr>
        <w:t xml:space="preserve">. In 1839, the Brotherhood Winery </w:t>
      </w:r>
      <w:r w:rsidR="00910334" w:rsidRPr="00F4646C">
        <w:rPr>
          <w:rFonts w:ascii="Arial" w:hAnsi="Arial" w:cs="Arial"/>
        </w:rPr>
        <w:lastRenderedPageBreak/>
        <w:t xml:space="preserve">in New York was established, which continue to use the native grapes, especially Riesling and </w:t>
      </w:r>
      <w:r w:rsidR="00910334" w:rsidRPr="00F4646C">
        <w:rPr>
          <w:rFonts w:ascii="Arial" w:hAnsi="Arial" w:cs="Arial"/>
          <w:i/>
        </w:rPr>
        <w:t>Vitis Vinifera</w:t>
      </w:r>
      <w:r w:rsidR="00910334" w:rsidRPr="00F4646C">
        <w:rPr>
          <w:rFonts w:ascii="Arial" w:hAnsi="Arial" w:cs="Arial"/>
        </w:rPr>
        <w:t xml:space="preserve">. Spanish missionaries planted the first vineyard in the United States in 1629. Wine came to California in 1769 when Spanish missionaries started a mission in San Diego. As these missions moved north, they established more </w:t>
      </w:r>
      <w:r w:rsidR="00CC3A2D" w:rsidRPr="00F4646C">
        <w:rPr>
          <w:rFonts w:ascii="Arial" w:hAnsi="Arial" w:cs="Arial"/>
        </w:rPr>
        <w:t>vineyards. The Napa Valley is said to have started growing grapes in the 1830s. The dry and sunny climate of California favors grape growing. The United States of America is the fourth-largest world producer of Wine after France, Italy, and Spain.</w:t>
      </w:r>
    </w:p>
    <w:p w14:paraId="1F0B604C" w14:textId="77777777" w:rsidR="00F4646C" w:rsidRDefault="00256DFB" w:rsidP="00F26A27">
      <w:pPr>
        <w:spacing w:line="480" w:lineRule="auto"/>
        <w:ind w:firstLine="720"/>
        <w:rPr>
          <w:rFonts w:ascii="Arial" w:hAnsi="Arial" w:cs="Arial"/>
        </w:rPr>
      </w:pPr>
      <w:r w:rsidRPr="00F4646C">
        <w:rPr>
          <w:rFonts w:ascii="Arial" w:hAnsi="Arial" w:cs="Arial"/>
        </w:rPr>
        <w:t>France has been involved in wine production even before Romans entered Europe. The knowledge that biturgical grape could grow in areas beyond olive and fig trees brought vines further in France. Between the 3</w:t>
      </w:r>
      <w:r w:rsidRPr="00F4646C">
        <w:rPr>
          <w:rFonts w:ascii="Arial" w:hAnsi="Arial" w:cs="Arial"/>
          <w:vertAlign w:val="superscript"/>
        </w:rPr>
        <w:t>rd</w:t>
      </w:r>
      <w:r w:rsidRPr="00F4646C">
        <w:rPr>
          <w:rFonts w:ascii="Arial" w:hAnsi="Arial" w:cs="Arial"/>
        </w:rPr>
        <w:t xml:space="preserve"> century AD and the 6</w:t>
      </w:r>
      <w:r w:rsidRPr="00F4646C">
        <w:rPr>
          <w:rFonts w:ascii="Arial" w:hAnsi="Arial" w:cs="Arial"/>
          <w:vertAlign w:val="superscript"/>
        </w:rPr>
        <w:t>th</w:t>
      </w:r>
      <w:r w:rsidRPr="00F4646C">
        <w:rPr>
          <w:rFonts w:ascii="Arial" w:hAnsi="Arial" w:cs="Arial"/>
        </w:rPr>
        <w:t xml:space="preserve"> century AD, grapevine growing areas in France were expanded. The church accelerated wine production after the decline of the Rome Empire. Benedictine and Cistercian monks influenced Winemaking in </w:t>
      </w:r>
      <w:r w:rsidR="00CF0FD1" w:rsidRPr="00F4646C">
        <w:rPr>
          <w:rFonts w:ascii="Arial" w:hAnsi="Arial" w:cs="Arial"/>
        </w:rPr>
        <w:t>France (</w:t>
      </w:r>
      <w:proofErr w:type="spellStart"/>
      <w:r w:rsidR="00CF0FD1" w:rsidRPr="00F4646C">
        <w:rPr>
          <w:rFonts w:ascii="Arial" w:hAnsi="Arial" w:cs="Arial"/>
        </w:rPr>
        <w:t>Ugaglia</w:t>
      </w:r>
      <w:proofErr w:type="spellEnd"/>
      <w:r w:rsidR="00CF0FD1" w:rsidRPr="00F4646C">
        <w:rPr>
          <w:rFonts w:ascii="Arial" w:hAnsi="Arial" w:cs="Arial"/>
        </w:rPr>
        <w:t>, 2019).</w:t>
      </w:r>
    </w:p>
    <w:p w14:paraId="019DE9A9" w14:textId="62598335" w:rsidR="00CF641D" w:rsidRPr="00F4646C" w:rsidRDefault="00A127CC" w:rsidP="00F26A27">
      <w:pPr>
        <w:spacing w:line="480" w:lineRule="auto"/>
        <w:ind w:firstLine="720"/>
        <w:rPr>
          <w:rFonts w:ascii="Arial" w:hAnsi="Arial" w:cs="Arial"/>
        </w:rPr>
      </w:pPr>
      <w:r w:rsidRPr="00F4646C">
        <w:rPr>
          <w:rFonts w:ascii="Arial" w:hAnsi="Arial" w:cs="Arial"/>
        </w:rPr>
        <w:t xml:space="preserve">These monks were influential in wine production in that Cistercians monk concluded that plots of land next to each other produced different tasting wines. This later developed into terroir, which was used in the classification of crus. More complex innovations were made in the champagne region in the early 1700s. Some men like Merret worked to perfect champagne-making methods. In 1801, a treatise on winemaking practices and knowledge was designed by Napoleon's finance minister. This advocated for the addition of sugar to increase alcohol </w:t>
      </w:r>
      <w:r w:rsidR="005B1151" w:rsidRPr="00F4646C">
        <w:rPr>
          <w:rFonts w:ascii="Arial" w:hAnsi="Arial" w:cs="Arial"/>
        </w:rPr>
        <w:t xml:space="preserve">levels. Again in 1855, the classification of Bordeaux was commissioned by Napoleon III. This aimed at ranking wine estates in Bordeaux. Louis Pasteur revolutionized the wine industry. The French government asked him to conduct a study on problems that affected the wine industry. </w:t>
      </w:r>
      <w:r w:rsidR="005B1151" w:rsidRPr="00F4646C">
        <w:rPr>
          <w:rFonts w:ascii="Arial" w:hAnsi="Arial" w:cs="Arial"/>
        </w:rPr>
        <w:lastRenderedPageBreak/>
        <w:t>His idea brought the knowledge on what caused Wine to spoil and helped prevent it from happening when in the making process. His ideas are used today.</w:t>
      </w:r>
    </w:p>
    <w:p w14:paraId="2219B9F5" w14:textId="77777777" w:rsidR="005B1151" w:rsidRPr="00F4646C" w:rsidRDefault="00256DFB" w:rsidP="008F3D58">
      <w:pPr>
        <w:spacing w:line="480" w:lineRule="auto"/>
        <w:rPr>
          <w:rFonts w:ascii="Arial" w:hAnsi="Arial" w:cs="Arial"/>
          <w:b/>
        </w:rPr>
      </w:pPr>
      <w:r w:rsidRPr="00F4646C">
        <w:rPr>
          <w:rFonts w:ascii="Arial" w:hAnsi="Arial" w:cs="Arial"/>
          <w:b/>
        </w:rPr>
        <w:t xml:space="preserve">Information on </w:t>
      </w:r>
      <w:r w:rsidR="00FA7AA4" w:rsidRPr="00F4646C">
        <w:rPr>
          <w:rFonts w:ascii="Arial" w:hAnsi="Arial" w:cs="Arial"/>
          <w:b/>
        </w:rPr>
        <w:t>consumers, festivals, religious</w:t>
      </w:r>
      <w:r w:rsidRPr="00F4646C">
        <w:rPr>
          <w:rFonts w:ascii="Arial" w:hAnsi="Arial" w:cs="Arial"/>
          <w:b/>
        </w:rPr>
        <w:t xml:space="preserve"> events appropriate</w:t>
      </w:r>
      <w:r w:rsidR="00FA7AA4" w:rsidRPr="00F4646C">
        <w:rPr>
          <w:rFonts w:ascii="Arial" w:hAnsi="Arial" w:cs="Arial"/>
          <w:b/>
        </w:rPr>
        <w:t>.</w:t>
      </w:r>
    </w:p>
    <w:p w14:paraId="6E7E5C57" w14:textId="00A96135" w:rsidR="00F4646C" w:rsidRDefault="00256DFB" w:rsidP="00F26A27">
      <w:pPr>
        <w:spacing w:line="480" w:lineRule="auto"/>
        <w:ind w:firstLine="720"/>
        <w:rPr>
          <w:rFonts w:ascii="Arial" w:hAnsi="Arial" w:cs="Arial"/>
        </w:rPr>
      </w:pPr>
      <w:r w:rsidRPr="00F4646C">
        <w:rPr>
          <w:rFonts w:ascii="Arial" w:hAnsi="Arial" w:cs="Arial"/>
        </w:rPr>
        <w:t xml:space="preserve">Statistics show that wine consumption in France is decreasing. This decrease has been brought about by an increase in the share of consumers that consume Wine on a casual basis and the non-consumers. This has also decreased the share of regular consumers. Based on sale value, red Wine is the most popular alcoholic </w:t>
      </w:r>
      <w:r w:rsidR="006C40D7" w:rsidRPr="00F4646C">
        <w:rPr>
          <w:rFonts w:ascii="Arial" w:hAnsi="Arial" w:cs="Arial"/>
        </w:rPr>
        <w:t xml:space="preserve">beverage. There is a decrease in the average price per </w:t>
      </w:r>
      <w:r w:rsidR="00E31F24" w:rsidRPr="00F4646C">
        <w:rPr>
          <w:rFonts w:ascii="Arial" w:hAnsi="Arial" w:cs="Arial"/>
        </w:rPr>
        <w:t>liter. In the Unite</w:t>
      </w:r>
      <w:r w:rsidR="00E80880" w:rsidRPr="00F4646C">
        <w:rPr>
          <w:rFonts w:ascii="Arial" w:hAnsi="Arial" w:cs="Arial"/>
        </w:rPr>
        <w:t xml:space="preserve">d States, 90% of Wine is consumed </w:t>
      </w:r>
      <w:r w:rsidR="002B069A" w:rsidRPr="00F4646C">
        <w:rPr>
          <w:rFonts w:ascii="Arial" w:hAnsi="Arial" w:cs="Arial"/>
        </w:rPr>
        <w:t>as</w:t>
      </w:r>
      <w:r w:rsidR="00E31F24" w:rsidRPr="00F4646C">
        <w:rPr>
          <w:rFonts w:ascii="Arial" w:hAnsi="Arial" w:cs="Arial"/>
        </w:rPr>
        <w:t xml:space="preserve"> tabl</w:t>
      </w:r>
      <w:r w:rsidR="00164D7B" w:rsidRPr="00F4646C">
        <w:rPr>
          <w:rFonts w:ascii="Arial" w:hAnsi="Arial" w:cs="Arial"/>
        </w:rPr>
        <w:t>e wine (Thanh and Kirova, 2018).</w:t>
      </w:r>
    </w:p>
    <w:p w14:paraId="4FFFC35F" w14:textId="127A077F" w:rsidR="00FA7AA4" w:rsidRPr="00F4646C" w:rsidRDefault="00E31F24" w:rsidP="00F26A27">
      <w:pPr>
        <w:spacing w:line="480" w:lineRule="auto"/>
        <w:ind w:firstLine="720"/>
        <w:rPr>
          <w:rFonts w:ascii="Arial" w:hAnsi="Arial" w:cs="Arial"/>
        </w:rPr>
      </w:pPr>
      <w:r w:rsidRPr="00F4646C">
        <w:rPr>
          <w:rFonts w:ascii="Arial" w:hAnsi="Arial" w:cs="Arial"/>
        </w:rPr>
        <w:t xml:space="preserve">Champagne and sparkling </w:t>
      </w:r>
      <w:proofErr w:type="gramStart"/>
      <w:r w:rsidRPr="00F4646C">
        <w:rPr>
          <w:rFonts w:ascii="Arial" w:hAnsi="Arial" w:cs="Arial"/>
        </w:rPr>
        <w:t>is</w:t>
      </w:r>
      <w:proofErr w:type="gramEnd"/>
      <w:r w:rsidRPr="00F4646C">
        <w:rPr>
          <w:rFonts w:ascii="Arial" w:hAnsi="Arial" w:cs="Arial"/>
        </w:rPr>
        <w:t xml:space="preserve"> the second commonly consumed Wine. Americans least consume vermouth and aperitif. Most of the Wine is made in </w:t>
      </w:r>
      <w:r w:rsidR="0046758E" w:rsidRPr="00F4646C">
        <w:rPr>
          <w:rFonts w:ascii="Arial" w:hAnsi="Arial" w:cs="Arial"/>
        </w:rPr>
        <w:t xml:space="preserve">California. The French people love having fun, enjoying life, and they celebrate everything they can. The most common festivals are the traditional French festival, the French food festival, and the French music festivals. The commonly attended wine festivals in the United States are the International Pinot Noir Celebration in Oregon, the CA wine festival in California, and the Finger Lakes Wine Festival in New York. Some religious events where Wine is appropriate are </w:t>
      </w:r>
      <w:r w:rsidR="00A41D1E" w:rsidRPr="00F4646C">
        <w:rPr>
          <w:rFonts w:ascii="Arial" w:hAnsi="Arial" w:cs="Arial"/>
        </w:rPr>
        <w:t>Good Friday, Easter Monday for the Christians, and the Ascension and Pentecost.</w:t>
      </w:r>
    </w:p>
    <w:p w14:paraId="21F6F0E9" w14:textId="77777777" w:rsidR="00A41D1E" w:rsidRPr="00F4646C" w:rsidRDefault="00256DFB" w:rsidP="008F3D58">
      <w:pPr>
        <w:spacing w:line="480" w:lineRule="auto"/>
        <w:rPr>
          <w:rFonts w:ascii="Arial" w:hAnsi="Arial" w:cs="Arial"/>
          <w:b/>
        </w:rPr>
      </w:pPr>
      <w:r w:rsidRPr="00F4646C">
        <w:rPr>
          <w:rFonts w:ascii="Arial" w:hAnsi="Arial" w:cs="Arial"/>
          <w:b/>
        </w:rPr>
        <w:t>Local foods</w:t>
      </w:r>
    </w:p>
    <w:p w14:paraId="1984F144" w14:textId="77777777" w:rsidR="00A41D1E" w:rsidRPr="00F4646C" w:rsidRDefault="00256DFB" w:rsidP="00F26A27">
      <w:pPr>
        <w:spacing w:line="480" w:lineRule="auto"/>
        <w:ind w:firstLine="720"/>
        <w:rPr>
          <w:rFonts w:ascii="Arial" w:hAnsi="Arial" w:cs="Arial"/>
        </w:rPr>
      </w:pPr>
      <w:r w:rsidRPr="00F4646C">
        <w:rPr>
          <w:rFonts w:ascii="Arial" w:hAnsi="Arial" w:cs="Arial"/>
        </w:rPr>
        <w:t xml:space="preserve">Local foods in the United States of America are food like an apple pie with added green chilies. Another local food is the Hamburger. This food is made from a five-meat blend and cooked in a century-old cast iron grill. Clam chowder soup is a mixture of </w:t>
      </w:r>
      <w:r w:rsidRPr="00F4646C">
        <w:rPr>
          <w:rFonts w:ascii="Arial" w:hAnsi="Arial" w:cs="Arial"/>
        </w:rPr>
        <w:lastRenderedPageBreak/>
        <w:t xml:space="preserve">tender potatoes, salted pork, heavy cream, and </w:t>
      </w:r>
      <w:r w:rsidR="00AE1CBC" w:rsidRPr="00F4646C">
        <w:rPr>
          <w:rFonts w:ascii="Arial" w:hAnsi="Arial" w:cs="Arial"/>
        </w:rPr>
        <w:t>herbs. Other local dishes in high demand include bagel and lox, dish pizza, and others. In France, common local foods are foods like baguette au fromage, bouillabaisse, chocolat, oeufs en meurette and cassoulet. These foods are found in different places in the country</w:t>
      </w:r>
      <w:r w:rsidR="00D47D81" w:rsidRPr="00F4646C">
        <w:rPr>
          <w:rFonts w:ascii="Arial" w:hAnsi="Arial" w:cs="Arial"/>
        </w:rPr>
        <w:t xml:space="preserve">. Cassoulet dish consists of white stewed with meat. Some common traditional recipes use a mixture of duck and salted pork. In some restaurants, you might find chicken and bacon mixture. Then the unique combinations are mixed with onions, garlic which, when stewed slowly, becomes soft and tender when finally topped with crunchy breadcrumbs. The chocolate dish is commonly found in Paris. </w:t>
      </w:r>
      <w:r w:rsidR="00AA31A0" w:rsidRPr="00F4646C">
        <w:rPr>
          <w:rFonts w:ascii="Arial" w:hAnsi="Arial" w:cs="Arial"/>
        </w:rPr>
        <w:t>This dish</w:t>
      </w:r>
      <w:r w:rsidR="00D47D81" w:rsidRPr="00F4646C">
        <w:rPr>
          <w:rFonts w:ascii="Arial" w:hAnsi="Arial" w:cs="Arial"/>
        </w:rPr>
        <w:t xml:space="preserve"> </w:t>
      </w:r>
      <w:r w:rsidR="00386149" w:rsidRPr="00F4646C">
        <w:rPr>
          <w:rFonts w:ascii="Arial" w:hAnsi="Arial" w:cs="Arial"/>
        </w:rPr>
        <w:t>is topped</w:t>
      </w:r>
      <w:r w:rsidR="00AA31A0" w:rsidRPr="00F4646C">
        <w:rPr>
          <w:rFonts w:ascii="Arial" w:hAnsi="Arial" w:cs="Arial"/>
        </w:rPr>
        <w:t xml:space="preserve"> with chocolate icing and whipped cream.</w:t>
      </w:r>
    </w:p>
    <w:p w14:paraId="1C287048" w14:textId="77777777" w:rsidR="00AE1CBC" w:rsidRPr="00F4646C" w:rsidRDefault="00256DFB" w:rsidP="008F3D58">
      <w:pPr>
        <w:spacing w:line="480" w:lineRule="auto"/>
        <w:rPr>
          <w:rFonts w:ascii="Arial" w:hAnsi="Arial" w:cs="Arial"/>
          <w:b/>
        </w:rPr>
      </w:pPr>
      <w:r w:rsidRPr="00F4646C">
        <w:rPr>
          <w:rFonts w:ascii="Arial" w:hAnsi="Arial" w:cs="Arial"/>
          <w:b/>
        </w:rPr>
        <w:t>Similarity and difference in wine culture.</w:t>
      </w:r>
    </w:p>
    <w:p w14:paraId="71A91F78" w14:textId="77777777" w:rsidR="00F4646C" w:rsidRDefault="00256DFB" w:rsidP="00F26A27">
      <w:pPr>
        <w:spacing w:line="480" w:lineRule="auto"/>
        <w:ind w:firstLine="720"/>
        <w:rPr>
          <w:rFonts w:ascii="Arial" w:hAnsi="Arial" w:cs="Arial"/>
        </w:rPr>
      </w:pPr>
      <w:r w:rsidRPr="00F4646C">
        <w:rPr>
          <w:rFonts w:ascii="Arial" w:hAnsi="Arial" w:cs="Arial"/>
        </w:rPr>
        <w:t xml:space="preserve">There are similarities in the culture of Wine between United States wine and French Wine. California wines are identical to French wines in that they share varietals such as the noble cabernet </w:t>
      </w:r>
      <w:r w:rsidR="00A4362F" w:rsidRPr="00F4646C">
        <w:rPr>
          <w:rFonts w:ascii="Arial" w:hAnsi="Arial" w:cs="Arial"/>
        </w:rPr>
        <w:t>sauvignon, Chardonnay</w:t>
      </w:r>
      <w:r w:rsidRPr="00F4646C">
        <w:rPr>
          <w:rFonts w:ascii="Arial" w:hAnsi="Arial" w:cs="Arial"/>
        </w:rPr>
        <w:t>, and Pinot Noir.</w:t>
      </w:r>
      <w:r w:rsidR="00A4362F" w:rsidRPr="00F4646C">
        <w:rPr>
          <w:rFonts w:ascii="Arial" w:hAnsi="Arial" w:cs="Arial"/>
        </w:rPr>
        <w:t xml:space="preserve"> Another thing in common is that Wine in both countries has motivated people to </w:t>
      </w:r>
      <w:r w:rsidR="005D721D" w:rsidRPr="00F4646C">
        <w:rPr>
          <w:rFonts w:ascii="Arial" w:hAnsi="Arial" w:cs="Arial"/>
        </w:rPr>
        <w:t>socialize, create time together, and party. Billions of people have identified themselves as wine lovers</w:t>
      </w:r>
      <w:r w:rsidR="00895CD1" w:rsidRPr="00F4646C">
        <w:rPr>
          <w:rFonts w:ascii="Arial" w:hAnsi="Arial" w:cs="Arial"/>
        </w:rPr>
        <w:t>. T</w:t>
      </w:r>
      <w:r w:rsidR="005D721D" w:rsidRPr="00F4646C">
        <w:rPr>
          <w:rFonts w:ascii="Arial" w:hAnsi="Arial" w:cs="Arial"/>
        </w:rPr>
        <w:t xml:space="preserve">his has shown that the culture of Wine is clearly alive and thriving. </w:t>
      </w:r>
    </w:p>
    <w:p w14:paraId="45671761" w14:textId="77777777" w:rsidR="00F4646C" w:rsidRDefault="005D721D" w:rsidP="00F26A27">
      <w:pPr>
        <w:spacing w:line="480" w:lineRule="auto"/>
        <w:ind w:firstLine="720"/>
        <w:rPr>
          <w:rFonts w:ascii="Arial" w:hAnsi="Arial" w:cs="Arial"/>
        </w:rPr>
      </w:pPr>
      <w:r w:rsidRPr="00F4646C">
        <w:rPr>
          <w:rFonts w:ascii="Arial" w:hAnsi="Arial" w:cs="Arial"/>
        </w:rPr>
        <w:t xml:space="preserve">The culture of Wine serves as a source of unity in both France and the United States. It brings family and friends to enjoy and reflect on </w:t>
      </w:r>
      <w:r w:rsidR="00F26A27" w:rsidRPr="00F4646C">
        <w:rPr>
          <w:rFonts w:ascii="Arial" w:hAnsi="Arial" w:cs="Arial"/>
        </w:rPr>
        <w:t xml:space="preserve">life. </w:t>
      </w:r>
      <w:r w:rsidRPr="00F4646C">
        <w:rPr>
          <w:rFonts w:ascii="Arial" w:hAnsi="Arial" w:cs="Arial"/>
        </w:rPr>
        <w:t xml:space="preserve">In the culture of Wine in both France and the United </w:t>
      </w:r>
      <w:r w:rsidR="0055214C" w:rsidRPr="00F4646C">
        <w:rPr>
          <w:rFonts w:ascii="Arial" w:hAnsi="Arial" w:cs="Arial"/>
        </w:rPr>
        <w:t>States, Wine</w:t>
      </w:r>
      <w:r w:rsidRPr="00F4646C">
        <w:rPr>
          <w:rFonts w:ascii="Arial" w:hAnsi="Arial" w:cs="Arial"/>
        </w:rPr>
        <w:t xml:space="preserve"> is used as part of their religious </w:t>
      </w:r>
      <w:r w:rsidR="002B069A" w:rsidRPr="00F4646C">
        <w:rPr>
          <w:rFonts w:ascii="Arial" w:hAnsi="Arial" w:cs="Arial"/>
        </w:rPr>
        <w:t xml:space="preserve">ceremonies. The rituals of wine tasting </w:t>
      </w:r>
      <w:r w:rsidR="00F26A27" w:rsidRPr="00F4646C">
        <w:rPr>
          <w:rFonts w:ascii="Arial" w:hAnsi="Arial" w:cs="Arial"/>
        </w:rPr>
        <w:t>are</w:t>
      </w:r>
      <w:r w:rsidR="002B069A" w:rsidRPr="00F4646C">
        <w:rPr>
          <w:rFonts w:ascii="Arial" w:hAnsi="Arial" w:cs="Arial"/>
        </w:rPr>
        <w:t xml:space="preserve"> common in both </w:t>
      </w:r>
      <w:r w:rsidR="00C61C74" w:rsidRPr="00F4646C">
        <w:rPr>
          <w:rFonts w:ascii="Arial" w:hAnsi="Arial" w:cs="Arial"/>
        </w:rPr>
        <w:t xml:space="preserve">cultures. Differences in the two wine cultures are seen in the following aspects. The French wines are associated with the appellation, while the </w:t>
      </w:r>
      <w:r w:rsidR="00F07BD4" w:rsidRPr="00F4646C">
        <w:rPr>
          <w:rFonts w:ascii="Arial" w:hAnsi="Arial" w:cs="Arial"/>
        </w:rPr>
        <w:t>United States</w:t>
      </w:r>
      <w:r w:rsidR="00C61C74" w:rsidRPr="00F4646C">
        <w:rPr>
          <w:rFonts w:ascii="Arial" w:hAnsi="Arial" w:cs="Arial"/>
        </w:rPr>
        <w:t xml:space="preserve"> wines are named after their wine </w:t>
      </w:r>
      <w:r w:rsidR="00F07BD4" w:rsidRPr="00F4646C">
        <w:rPr>
          <w:rFonts w:ascii="Arial" w:hAnsi="Arial" w:cs="Arial"/>
        </w:rPr>
        <w:t xml:space="preserve">varietal. Most Californian wines contain more alcohol than French wines. </w:t>
      </w:r>
    </w:p>
    <w:p w14:paraId="566844EF" w14:textId="0029246D" w:rsidR="00CD3AF6" w:rsidRPr="00F4646C" w:rsidRDefault="00F07BD4" w:rsidP="00F26A27">
      <w:pPr>
        <w:spacing w:line="480" w:lineRule="auto"/>
        <w:ind w:firstLine="720"/>
        <w:rPr>
          <w:rFonts w:ascii="Arial" w:hAnsi="Arial" w:cs="Arial"/>
        </w:rPr>
      </w:pPr>
      <w:r w:rsidRPr="00F4646C">
        <w:rPr>
          <w:rFonts w:ascii="Arial" w:hAnsi="Arial" w:cs="Arial"/>
        </w:rPr>
        <w:lastRenderedPageBreak/>
        <w:t xml:space="preserve">This makes most French wines pair better with meals. Also, the California wines are less acidic than those wines of French, which are produced in cooler regions. Most wineries in France place much emphasis on technological methods, while on the other side, the winemaking industries are more considerate of modern processes like vinification, ways of storing Wine, and </w:t>
      </w:r>
      <w:r w:rsidR="00FE1308" w:rsidRPr="00F4646C">
        <w:rPr>
          <w:rFonts w:ascii="Arial" w:hAnsi="Arial" w:cs="Arial"/>
        </w:rPr>
        <w:t xml:space="preserve">bottling. Most people who make Wine are adopting more futuristic approaches, not considering the terroir philosophies. French rely on a traditional method of winemaking while California I big on technology. The California wine labels are different from French wine labels in that they designate the name of the winery and its </w:t>
      </w:r>
      <w:r w:rsidR="00F80188" w:rsidRPr="00F4646C">
        <w:rPr>
          <w:rFonts w:ascii="Arial" w:hAnsi="Arial" w:cs="Arial"/>
        </w:rPr>
        <w:t xml:space="preserve">varietal. Another difference is that </w:t>
      </w:r>
      <w:r w:rsidR="00FE1308" w:rsidRPr="00F4646C">
        <w:rPr>
          <w:rFonts w:ascii="Arial" w:hAnsi="Arial" w:cs="Arial"/>
        </w:rPr>
        <w:t xml:space="preserve">  </w:t>
      </w:r>
      <w:r w:rsidR="00F80188" w:rsidRPr="00F4646C">
        <w:rPr>
          <w:rFonts w:ascii="Arial" w:hAnsi="Arial" w:cs="Arial"/>
        </w:rPr>
        <w:t>French Wine I have seen as an old-world while the U. wine is considered a new world.</w:t>
      </w:r>
    </w:p>
    <w:p w14:paraId="7929694D" w14:textId="77777777" w:rsidR="00F80188" w:rsidRPr="00F4646C" w:rsidRDefault="00256DFB" w:rsidP="008F3D58">
      <w:pPr>
        <w:spacing w:line="480" w:lineRule="auto"/>
        <w:rPr>
          <w:rFonts w:ascii="Arial" w:hAnsi="Arial" w:cs="Arial"/>
          <w:b/>
        </w:rPr>
      </w:pPr>
      <w:r w:rsidRPr="00F4646C">
        <w:rPr>
          <w:rFonts w:ascii="Arial" w:hAnsi="Arial" w:cs="Arial"/>
          <w:b/>
        </w:rPr>
        <w:t xml:space="preserve">The economic </w:t>
      </w:r>
      <w:r w:rsidR="006B1BFF" w:rsidRPr="00F4646C">
        <w:rPr>
          <w:rFonts w:ascii="Arial" w:hAnsi="Arial" w:cs="Arial"/>
          <w:b/>
        </w:rPr>
        <w:t>impact of</w:t>
      </w:r>
      <w:r w:rsidRPr="00F4646C">
        <w:rPr>
          <w:rFonts w:ascii="Arial" w:hAnsi="Arial" w:cs="Arial"/>
          <w:b/>
        </w:rPr>
        <w:t xml:space="preserve"> Wine production in the country.</w:t>
      </w:r>
    </w:p>
    <w:p w14:paraId="44B99F11" w14:textId="77777777" w:rsidR="006B1BFF" w:rsidRPr="00F4646C" w:rsidRDefault="00256DFB" w:rsidP="00F26A27">
      <w:pPr>
        <w:spacing w:line="480" w:lineRule="auto"/>
        <w:ind w:firstLine="720"/>
        <w:rPr>
          <w:rFonts w:ascii="Arial" w:hAnsi="Arial" w:cs="Arial"/>
        </w:rPr>
      </w:pPr>
      <w:r w:rsidRPr="00F4646C">
        <w:rPr>
          <w:rFonts w:ascii="Arial" w:hAnsi="Arial" w:cs="Arial"/>
        </w:rPr>
        <w:t xml:space="preserve">French Wine has global demand whereby it has emerged as one of the largest exports in the country. With the increased export of champagne, Wine, and other spirits, the expanded market has created </w:t>
      </w:r>
      <w:r w:rsidR="00CA6B9B" w:rsidRPr="00F4646C">
        <w:rPr>
          <w:rFonts w:ascii="Arial" w:hAnsi="Arial" w:cs="Arial"/>
        </w:rPr>
        <w:t xml:space="preserve">more sales. Unemployment levels have decreased. The substantial increase in exports has led to economic growth. The sale of Wine abroad has improved the export performance of </w:t>
      </w:r>
      <w:r w:rsidR="00C77693" w:rsidRPr="00F4646C">
        <w:rPr>
          <w:rFonts w:ascii="Arial" w:hAnsi="Arial" w:cs="Arial"/>
        </w:rPr>
        <w:t xml:space="preserve">France. Wine production generates a lot of revenues through taxes and duties paid to the government. The wine production industry again employs a lot of people in the supply </w:t>
      </w:r>
      <w:r w:rsidR="000C05CA" w:rsidRPr="00F4646C">
        <w:rPr>
          <w:rFonts w:ascii="Arial" w:hAnsi="Arial" w:cs="Arial"/>
        </w:rPr>
        <w:t xml:space="preserve">chain. Again wine production plays a large surplus in the economy's balance of trade. Also, wine production plays a vital role in the agri-food trade balance. This industry is also crucial in participating planning of the territory. Local employment opportunities have been created in rural </w:t>
      </w:r>
      <w:r w:rsidR="00CE2372" w:rsidRPr="00F4646C">
        <w:rPr>
          <w:rFonts w:ascii="Arial" w:hAnsi="Arial" w:cs="Arial"/>
        </w:rPr>
        <w:t>areas.</w:t>
      </w:r>
    </w:p>
    <w:p w14:paraId="20181ED4" w14:textId="77777777" w:rsidR="0056465F" w:rsidRPr="00F4646C" w:rsidRDefault="00256DFB" w:rsidP="008F3D58">
      <w:pPr>
        <w:spacing w:line="480" w:lineRule="auto"/>
        <w:rPr>
          <w:rFonts w:ascii="Arial" w:hAnsi="Arial" w:cs="Arial"/>
        </w:rPr>
      </w:pPr>
      <w:r w:rsidRPr="00F4646C">
        <w:rPr>
          <w:rFonts w:ascii="Arial" w:hAnsi="Arial" w:cs="Arial"/>
        </w:rPr>
        <w:br w:type="page"/>
      </w:r>
    </w:p>
    <w:p w14:paraId="586361B6" w14:textId="77777777" w:rsidR="00CE2372" w:rsidRPr="00F4646C" w:rsidRDefault="00256DFB" w:rsidP="008F3D58">
      <w:pPr>
        <w:spacing w:line="480" w:lineRule="auto"/>
        <w:jc w:val="center"/>
        <w:rPr>
          <w:rFonts w:ascii="Arial" w:hAnsi="Arial" w:cs="Arial"/>
          <w:b/>
        </w:rPr>
      </w:pPr>
      <w:r w:rsidRPr="00F4646C">
        <w:rPr>
          <w:rFonts w:ascii="Arial" w:hAnsi="Arial" w:cs="Arial"/>
          <w:b/>
        </w:rPr>
        <w:lastRenderedPageBreak/>
        <w:t>References</w:t>
      </w:r>
    </w:p>
    <w:p w14:paraId="77A873E2" w14:textId="77777777" w:rsidR="008F3D58" w:rsidRPr="00F4646C" w:rsidRDefault="00256DFB" w:rsidP="008F3D58">
      <w:pPr>
        <w:spacing w:line="480" w:lineRule="auto"/>
        <w:ind w:left="720" w:hanging="720"/>
        <w:rPr>
          <w:rFonts w:ascii="Arial" w:hAnsi="Arial" w:cs="Arial"/>
        </w:rPr>
      </w:pPr>
      <w:r w:rsidRPr="00F4646C">
        <w:rPr>
          <w:rFonts w:ascii="Arial" w:hAnsi="Arial" w:cs="Arial"/>
        </w:rPr>
        <w:t xml:space="preserve">Alston, J. M., Lapsley, J. T., &amp; Sambucci, O. (2018). Grape and wine production in California. </w:t>
      </w:r>
      <w:r w:rsidRPr="00F4646C">
        <w:rPr>
          <w:rFonts w:ascii="Arial" w:hAnsi="Arial" w:cs="Arial"/>
          <w:i/>
          <w:iCs/>
        </w:rPr>
        <w:t>California Agriculture: Dimensions and Issues. Giannini Foundation of Agricultural Economics</w:t>
      </w:r>
      <w:r w:rsidRPr="00F4646C">
        <w:rPr>
          <w:rFonts w:ascii="Arial" w:hAnsi="Arial" w:cs="Arial"/>
        </w:rPr>
        <w:t>, 1-28.</w:t>
      </w:r>
    </w:p>
    <w:p w14:paraId="14728D1B" w14:textId="77777777" w:rsidR="008F3D58" w:rsidRPr="00F4646C" w:rsidRDefault="00256DFB" w:rsidP="008F3D58">
      <w:pPr>
        <w:spacing w:line="480" w:lineRule="auto"/>
        <w:ind w:left="720" w:hanging="720"/>
        <w:rPr>
          <w:rFonts w:ascii="Arial" w:hAnsi="Arial" w:cs="Arial"/>
        </w:rPr>
      </w:pPr>
      <w:r w:rsidRPr="00F4646C">
        <w:rPr>
          <w:rFonts w:ascii="Arial" w:hAnsi="Arial" w:cs="Arial"/>
        </w:rPr>
        <w:t xml:space="preserve">Brillante, L., Martínez-Lüscher, J., &amp; Kurtural, S. K. (2018). Applied water and mechanical canopy management affect berry and wine phenolic and aroma composition of grapevine (Vitis vinifera L., cv. Syrah) in Central California. </w:t>
      </w:r>
      <w:r w:rsidRPr="00F4646C">
        <w:rPr>
          <w:rFonts w:ascii="Arial" w:hAnsi="Arial" w:cs="Arial"/>
          <w:i/>
          <w:iCs/>
        </w:rPr>
        <w:t>Scientia Horticulturae</w:t>
      </w:r>
      <w:r w:rsidRPr="00F4646C">
        <w:rPr>
          <w:rFonts w:ascii="Arial" w:hAnsi="Arial" w:cs="Arial"/>
        </w:rPr>
        <w:t xml:space="preserve">, </w:t>
      </w:r>
      <w:r w:rsidRPr="00F4646C">
        <w:rPr>
          <w:rFonts w:ascii="Arial" w:hAnsi="Arial" w:cs="Arial"/>
          <w:i/>
          <w:iCs/>
        </w:rPr>
        <w:t>227</w:t>
      </w:r>
      <w:r w:rsidRPr="00F4646C">
        <w:rPr>
          <w:rFonts w:ascii="Arial" w:hAnsi="Arial" w:cs="Arial"/>
        </w:rPr>
        <w:t>, 261-271.</w:t>
      </w:r>
    </w:p>
    <w:p w14:paraId="099BFCC9" w14:textId="77777777" w:rsidR="008F3D58" w:rsidRPr="00F4646C" w:rsidRDefault="00256DFB" w:rsidP="008F3D58">
      <w:pPr>
        <w:spacing w:line="480" w:lineRule="auto"/>
        <w:ind w:left="720" w:hanging="720"/>
        <w:rPr>
          <w:rFonts w:ascii="Arial" w:hAnsi="Arial" w:cs="Arial"/>
        </w:rPr>
      </w:pPr>
      <w:r w:rsidRPr="00F4646C">
        <w:rPr>
          <w:rFonts w:ascii="Arial" w:hAnsi="Arial" w:cs="Arial"/>
        </w:rPr>
        <w:t xml:space="preserve">Capitello, R., &amp; Sirieix, L. (2019). Consumers' perceptions of sustainable Wine: An exploratory study in France and Italy. </w:t>
      </w:r>
      <w:r w:rsidRPr="00F4646C">
        <w:rPr>
          <w:rFonts w:ascii="Arial" w:hAnsi="Arial" w:cs="Arial"/>
          <w:i/>
          <w:iCs/>
        </w:rPr>
        <w:t>Economies</w:t>
      </w:r>
      <w:r w:rsidRPr="00F4646C">
        <w:rPr>
          <w:rFonts w:ascii="Arial" w:hAnsi="Arial" w:cs="Arial"/>
        </w:rPr>
        <w:t xml:space="preserve">, </w:t>
      </w:r>
      <w:r w:rsidRPr="00F4646C">
        <w:rPr>
          <w:rFonts w:ascii="Arial" w:hAnsi="Arial" w:cs="Arial"/>
          <w:i/>
          <w:iCs/>
        </w:rPr>
        <w:t>7</w:t>
      </w:r>
      <w:r w:rsidRPr="00F4646C">
        <w:rPr>
          <w:rFonts w:ascii="Arial" w:hAnsi="Arial" w:cs="Arial"/>
        </w:rPr>
        <w:t>(2), 33.</w:t>
      </w:r>
    </w:p>
    <w:p w14:paraId="403D526F" w14:textId="77777777" w:rsidR="008F3D58" w:rsidRPr="00F4646C" w:rsidRDefault="00256DFB" w:rsidP="008F3D58">
      <w:pPr>
        <w:spacing w:line="480" w:lineRule="auto"/>
        <w:ind w:left="720" w:hanging="720"/>
        <w:rPr>
          <w:rFonts w:ascii="Arial" w:hAnsi="Arial" w:cs="Arial"/>
        </w:rPr>
      </w:pPr>
      <w:r w:rsidRPr="00F4646C">
        <w:rPr>
          <w:rFonts w:ascii="Arial" w:hAnsi="Arial" w:cs="Arial"/>
        </w:rPr>
        <w:t xml:space="preserve">Ollat, N., van Leeuwen, C., de Cortazar Atauri, I. G., &amp; Touzard, J. M. (2017). The challenging issue of climate change for sustainable grape and wine production. </w:t>
      </w:r>
      <w:r w:rsidRPr="00F4646C">
        <w:rPr>
          <w:rFonts w:ascii="Arial" w:hAnsi="Arial" w:cs="Arial"/>
          <w:i/>
          <w:iCs/>
        </w:rPr>
        <w:t>Oeno One</w:t>
      </w:r>
      <w:r w:rsidRPr="00F4646C">
        <w:rPr>
          <w:rFonts w:ascii="Arial" w:hAnsi="Arial" w:cs="Arial"/>
        </w:rPr>
        <w:t xml:space="preserve">, </w:t>
      </w:r>
      <w:r w:rsidRPr="00F4646C">
        <w:rPr>
          <w:rFonts w:ascii="Arial" w:hAnsi="Arial" w:cs="Arial"/>
          <w:i/>
          <w:iCs/>
        </w:rPr>
        <w:t>51</w:t>
      </w:r>
      <w:r w:rsidRPr="00F4646C">
        <w:rPr>
          <w:rFonts w:ascii="Arial" w:hAnsi="Arial" w:cs="Arial"/>
        </w:rPr>
        <w:t>(2), 59-60.</w:t>
      </w:r>
    </w:p>
    <w:p w14:paraId="0B9034A2" w14:textId="77777777" w:rsidR="008F3D58" w:rsidRPr="00F4646C" w:rsidRDefault="00256DFB" w:rsidP="008F3D58">
      <w:pPr>
        <w:spacing w:line="480" w:lineRule="auto"/>
        <w:ind w:left="720" w:hanging="720"/>
        <w:rPr>
          <w:rFonts w:ascii="Arial" w:hAnsi="Arial" w:cs="Arial"/>
        </w:rPr>
      </w:pPr>
      <w:r w:rsidRPr="00F4646C">
        <w:rPr>
          <w:rFonts w:ascii="Arial" w:hAnsi="Arial" w:cs="Arial"/>
        </w:rPr>
        <w:t xml:space="preserve">Thanh, T. V., &amp; Kirova, V. (2018). Wine tourism experience: A netnography study. </w:t>
      </w:r>
      <w:r w:rsidRPr="00F4646C">
        <w:rPr>
          <w:rFonts w:ascii="Arial" w:hAnsi="Arial" w:cs="Arial"/>
          <w:i/>
          <w:iCs/>
        </w:rPr>
        <w:t>Journal of Business Research</w:t>
      </w:r>
      <w:r w:rsidRPr="00F4646C">
        <w:rPr>
          <w:rFonts w:ascii="Arial" w:hAnsi="Arial" w:cs="Arial"/>
        </w:rPr>
        <w:t xml:space="preserve">, </w:t>
      </w:r>
      <w:r w:rsidRPr="00F4646C">
        <w:rPr>
          <w:rFonts w:ascii="Arial" w:hAnsi="Arial" w:cs="Arial"/>
          <w:i/>
          <w:iCs/>
        </w:rPr>
        <w:t>83</w:t>
      </w:r>
      <w:r w:rsidRPr="00F4646C">
        <w:rPr>
          <w:rFonts w:ascii="Arial" w:hAnsi="Arial" w:cs="Arial"/>
        </w:rPr>
        <w:t>, 30-37.</w:t>
      </w:r>
    </w:p>
    <w:p w14:paraId="363FE931" w14:textId="77777777" w:rsidR="008F3D58" w:rsidRPr="00F4646C" w:rsidRDefault="00256DFB" w:rsidP="008F3D58">
      <w:pPr>
        <w:spacing w:line="480" w:lineRule="auto"/>
        <w:ind w:left="720" w:hanging="720"/>
        <w:rPr>
          <w:rFonts w:ascii="Arial" w:hAnsi="Arial" w:cs="Arial"/>
        </w:rPr>
      </w:pPr>
      <w:r w:rsidRPr="00F4646C">
        <w:rPr>
          <w:rFonts w:ascii="Arial" w:hAnsi="Arial" w:cs="Arial"/>
        </w:rPr>
        <w:t xml:space="preserve">Ugaglia, A. A., Cardebat, J. M., &amp; Jiao, L. (2019). The French wine industry. In </w:t>
      </w:r>
      <w:r w:rsidRPr="00F4646C">
        <w:rPr>
          <w:rFonts w:ascii="Arial" w:hAnsi="Arial" w:cs="Arial"/>
          <w:i/>
          <w:iCs/>
        </w:rPr>
        <w:t>The Palgrave Handbook of Wine Industry Economics</w:t>
      </w:r>
      <w:r w:rsidRPr="00F4646C">
        <w:rPr>
          <w:rFonts w:ascii="Arial" w:hAnsi="Arial" w:cs="Arial"/>
        </w:rPr>
        <w:t xml:space="preserve"> (pp. 17-46). Palgrave Macmillan, Cham.</w:t>
      </w:r>
    </w:p>
    <w:p w14:paraId="4CE1DB6F" w14:textId="77777777" w:rsidR="00AE1CBC" w:rsidRPr="00F4646C" w:rsidRDefault="00AE1CBC" w:rsidP="008F3D58">
      <w:pPr>
        <w:spacing w:line="480" w:lineRule="auto"/>
        <w:ind w:left="720" w:hanging="720"/>
        <w:rPr>
          <w:rFonts w:ascii="Arial" w:hAnsi="Arial" w:cs="Arial"/>
        </w:rPr>
      </w:pPr>
    </w:p>
    <w:p w14:paraId="0FAC1AFA" w14:textId="77777777" w:rsidR="00FA7AA4" w:rsidRPr="00F4646C" w:rsidRDefault="00FA7AA4" w:rsidP="008F3D58">
      <w:pPr>
        <w:spacing w:line="480" w:lineRule="auto"/>
        <w:ind w:left="720" w:hanging="720"/>
        <w:rPr>
          <w:rFonts w:ascii="Arial" w:hAnsi="Arial" w:cs="Arial"/>
        </w:rPr>
      </w:pPr>
    </w:p>
    <w:p w14:paraId="0518D4D9" w14:textId="77777777" w:rsidR="00730D54" w:rsidRPr="00F4646C" w:rsidRDefault="00730D54" w:rsidP="00F4646C">
      <w:pPr>
        <w:spacing w:line="480" w:lineRule="auto"/>
        <w:rPr>
          <w:rFonts w:ascii="Arial" w:hAnsi="Arial" w:cs="Arial"/>
        </w:rPr>
      </w:pPr>
    </w:p>
    <w:sectPr w:rsidR="00730D54" w:rsidRPr="00F464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46D6" w14:textId="77777777" w:rsidR="00F567DA" w:rsidRDefault="00F567DA">
      <w:pPr>
        <w:spacing w:after="0" w:line="240" w:lineRule="auto"/>
      </w:pPr>
      <w:r>
        <w:separator/>
      </w:r>
    </w:p>
  </w:endnote>
  <w:endnote w:type="continuationSeparator" w:id="0">
    <w:p w14:paraId="3A7261F9" w14:textId="77777777" w:rsidR="00F567DA" w:rsidRDefault="00F5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F0495" w14:textId="77777777" w:rsidR="00F567DA" w:rsidRDefault="00F567DA">
      <w:pPr>
        <w:spacing w:after="0" w:line="240" w:lineRule="auto"/>
      </w:pPr>
      <w:r>
        <w:separator/>
      </w:r>
    </w:p>
  </w:footnote>
  <w:footnote w:type="continuationSeparator" w:id="0">
    <w:p w14:paraId="40E56C8A" w14:textId="77777777" w:rsidR="00F567DA" w:rsidRDefault="00F5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131671"/>
      <w:docPartObj>
        <w:docPartGallery w:val="Page Numbers (Top of Page)"/>
        <w:docPartUnique/>
      </w:docPartObj>
    </w:sdtPr>
    <w:sdtEndPr>
      <w:rPr>
        <w:noProof/>
      </w:rPr>
    </w:sdtEndPr>
    <w:sdtContent>
      <w:p w14:paraId="6283F9C2" w14:textId="77777777" w:rsidR="008F3D58" w:rsidRDefault="00256DFB">
        <w:pPr>
          <w:pStyle w:val="Header"/>
          <w:jc w:val="right"/>
        </w:pPr>
        <w:r>
          <w:fldChar w:fldCharType="begin"/>
        </w:r>
        <w:r>
          <w:instrText xml:space="preserve"> PAGE   \* MERGEFORMAT </w:instrText>
        </w:r>
        <w:r>
          <w:fldChar w:fldCharType="separate"/>
        </w:r>
        <w:r w:rsidR="00F26A27">
          <w:rPr>
            <w:noProof/>
          </w:rPr>
          <w:t>9</w:t>
        </w:r>
        <w:r>
          <w:rPr>
            <w:noProof/>
          </w:rPr>
          <w:fldChar w:fldCharType="end"/>
        </w:r>
      </w:p>
    </w:sdtContent>
  </w:sdt>
  <w:p w14:paraId="7C117B50" w14:textId="77777777" w:rsidR="008F3D58" w:rsidRDefault="008F3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2C"/>
    <w:rsid w:val="000C05CA"/>
    <w:rsid w:val="000C0D7F"/>
    <w:rsid w:val="00164D7B"/>
    <w:rsid w:val="001671BE"/>
    <w:rsid w:val="001706BE"/>
    <w:rsid w:val="0025479B"/>
    <w:rsid w:val="00256DFB"/>
    <w:rsid w:val="00267060"/>
    <w:rsid w:val="002B069A"/>
    <w:rsid w:val="002F0B55"/>
    <w:rsid w:val="00386149"/>
    <w:rsid w:val="003D1B92"/>
    <w:rsid w:val="0046758E"/>
    <w:rsid w:val="0055214C"/>
    <w:rsid w:val="0056465F"/>
    <w:rsid w:val="00581089"/>
    <w:rsid w:val="005B1151"/>
    <w:rsid w:val="005C0BBA"/>
    <w:rsid w:val="005D721D"/>
    <w:rsid w:val="00643CFD"/>
    <w:rsid w:val="00664B60"/>
    <w:rsid w:val="006B1BFF"/>
    <w:rsid w:val="006C40D7"/>
    <w:rsid w:val="006E37CA"/>
    <w:rsid w:val="00722DEF"/>
    <w:rsid w:val="00725F7A"/>
    <w:rsid w:val="00726684"/>
    <w:rsid w:val="00730D54"/>
    <w:rsid w:val="00743E62"/>
    <w:rsid w:val="007E4A67"/>
    <w:rsid w:val="00895CD1"/>
    <w:rsid w:val="008F3D58"/>
    <w:rsid w:val="00910334"/>
    <w:rsid w:val="00981A50"/>
    <w:rsid w:val="009B7CED"/>
    <w:rsid w:val="009C62A8"/>
    <w:rsid w:val="00A127CC"/>
    <w:rsid w:val="00A41D1E"/>
    <w:rsid w:val="00A4362F"/>
    <w:rsid w:val="00A83914"/>
    <w:rsid w:val="00AA31A0"/>
    <w:rsid w:val="00AE1CBC"/>
    <w:rsid w:val="00B2672C"/>
    <w:rsid w:val="00C11E9B"/>
    <w:rsid w:val="00C61C74"/>
    <w:rsid w:val="00C77693"/>
    <w:rsid w:val="00CA2F21"/>
    <w:rsid w:val="00CA6B9B"/>
    <w:rsid w:val="00CC3A2D"/>
    <w:rsid w:val="00CD3AF6"/>
    <w:rsid w:val="00CE2372"/>
    <w:rsid w:val="00CF0FD1"/>
    <w:rsid w:val="00CF641D"/>
    <w:rsid w:val="00D43688"/>
    <w:rsid w:val="00D47D81"/>
    <w:rsid w:val="00D5057C"/>
    <w:rsid w:val="00D800F3"/>
    <w:rsid w:val="00E1303C"/>
    <w:rsid w:val="00E31F24"/>
    <w:rsid w:val="00E72A70"/>
    <w:rsid w:val="00E80880"/>
    <w:rsid w:val="00EF3203"/>
    <w:rsid w:val="00F07BD4"/>
    <w:rsid w:val="00F26A27"/>
    <w:rsid w:val="00F4646C"/>
    <w:rsid w:val="00F567DA"/>
    <w:rsid w:val="00F67526"/>
    <w:rsid w:val="00F80188"/>
    <w:rsid w:val="00FA7AA4"/>
    <w:rsid w:val="00FB14B8"/>
    <w:rsid w:val="00FE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AFC2"/>
  <w15:chartTrackingRefBased/>
  <w15:docId w15:val="{0EE72629-9ACB-4612-B06E-B75FFB35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58"/>
  </w:style>
  <w:style w:type="paragraph" w:styleId="Footer">
    <w:name w:val="footer"/>
    <w:basedOn w:val="Normal"/>
    <w:link w:val="FooterChar"/>
    <w:uiPriority w:val="99"/>
    <w:unhideWhenUsed/>
    <w:rsid w:val="008F3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2021-07-09T19:42:00Z</dcterms:created>
  <dcterms:modified xsi:type="dcterms:W3CDTF">2021-07-09T19:42:00Z</dcterms:modified>
</cp:coreProperties>
</file>